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B762" w14:textId="64C1CFC5" w:rsidR="00084E15" w:rsidRDefault="003E0DC3" w:rsidP="003E0DC3">
      <w:pPr>
        <w:pStyle w:val="Titel"/>
        <w:pBdr>
          <w:bottom w:val="single" w:sz="6" w:space="1" w:color="auto"/>
        </w:pBdr>
      </w:pPr>
      <w:r>
        <w:t xml:space="preserve">Zinnen met AA </w:t>
      </w:r>
    </w:p>
    <w:p w14:paraId="52BBF21A" w14:textId="77777777" w:rsidR="003E0DC3" w:rsidRDefault="003E0DC3" w:rsidP="003E0DC3"/>
    <w:p w14:paraId="25C204FA" w14:textId="4AE742E8" w:rsidR="003E0DC3" w:rsidRPr="002449E3" w:rsidRDefault="003E0DC3" w:rsidP="003E0DC3">
      <w:pPr>
        <w:pStyle w:val="Lijstalinea"/>
        <w:numPr>
          <w:ilvl w:val="0"/>
          <w:numId w:val="1"/>
        </w:numPr>
        <w:rPr>
          <w:sz w:val="24"/>
          <w:szCs w:val="24"/>
        </w:rPr>
      </w:pPr>
      <w:r w:rsidRPr="002449E3">
        <w:rPr>
          <w:sz w:val="24"/>
          <w:szCs w:val="24"/>
        </w:rPr>
        <w:t xml:space="preserve">De </w:t>
      </w:r>
      <w:r w:rsidRPr="002449E3">
        <w:rPr>
          <w:b/>
          <w:bCs/>
          <w:sz w:val="24"/>
          <w:szCs w:val="24"/>
        </w:rPr>
        <w:t>maan</w:t>
      </w:r>
      <w:r w:rsidRPr="002449E3">
        <w:rPr>
          <w:sz w:val="24"/>
          <w:szCs w:val="24"/>
        </w:rPr>
        <w:t xml:space="preserve"> schijnt fel boven het donkere meer.</w:t>
      </w:r>
      <w:r w:rsidR="00B2197D" w:rsidRPr="00B2197D">
        <w:t xml:space="preserve"> </w:t>
      </w:r>
    </w:p>
    <w:p w14:paraId="1F45BF0B" w14:textId="30DFCBD3" w:rsidR="003E0DC3" w:rsidRPr="002449E3" w:rsidRDefault="003E0DC3" w:rsidP="003E0DC3">
      <w:pPr>
        <w:pStyle w:val="Lijstalinea"/>
        <w:numPr>
          <w:ilvl w:val="0"/>
          <w:numId w:val="1"/>
        </w:numPr>
        <w:rPr>
          <w:sz w:val="24"/>
          <w:szCs w:val="24"/>
        </w:rPr>
      </w:pPr>
      <w:r w:rsidRPr="002449E3">
        <w:rPr>
          <w:sz w:val="24"/>
          <w:szCs w:val="24"/>
        </w:rPr>
        <w:t xml:space="preserve">Ze heeft een mooie, blauwe </w:t>
      </w:r>
      <w:r w:rsidRPr="002449E3">
        <w:rPr>
          <w:b/>
          <w:bCs/>
          <w:sz w:val="24"/>
          <w:szCs w:val="24"/>
        </w:rPr>
        <w:t>vaas</w:t>
      </w:r>
      <w:r w:rsidRPr="002449E3">
        <w:rPr>
          <w:sz w:val="24"/>
          <w:szCs w:val="24"/>
        </w:rPr>
        <w:t xml:space="preserve"> gekocht.</w:t>
      </w:r>
    </w:p>
    <w:p w14:paraId="51BEC2C4" w14:textId="65E0A95A" w:rsidR="003E0DC3" w:rsidRPr="002449E3" w:rsidRDefault="003E0DC3" w:rsidP="003E0DC3">
      <w:pPr>
        <w:pStyle w:val="Lijstalinea"/>
        <w:numPr>
          <w:ilvl w:val="0"/>
          <w:numId w:val="1"/>
        </w:numPr>
        <w:rPr>
          <w:sz w:val="24"/>
          <w:szCs w:val="24"/>
        </w:rPr>
      </w:pPr>
      <w:r w:rsidRPr="002449E3">
        <w:rPr>
          <w:sz w:val="24"/>
          <w:szCs w:val="24"/>
        </w:rPr>
        <w:t xml:space="preserve">Ik </w:t>
      </w:r>
      <w:r w:rsidRPr="002449E3">
        <w:rPr>
          <w:b/>
          <w:bCs/>
          <w:sz w:val="24"/>
          <w:szCs w:val="24"/>
        </w:rPr>
        <w:t>ga</w:t>
      </w:r>
      <w:r w:rsidRPr="002449E3">
        <w:rPr>
          <w:sz w:val="24"/>
          <w:szCs w:val="24"/>
        </w:rPr>
        <w:t xml:space="preserve"> </w:t>
      </w:r>
      <w:r w:rsidRPr="002449E3">
        <w:rPr>
          <w:b/>
          <w:bCs/>
          <w:sz w:val="24"/>
          <w:szCs w:val="24"/>
        </w:rPr>
        <w:t>vandaag</w:t>
      </w:r>
      <w:r w:rsidRPr="002449E3">
        <w:rPr>
          <w:sz w:val="24"/>
          <w:szCs w:val="24"/>
        </w:rPr>
        <w:t xml:space="preserve"> </w:t>
      </w:r>
      <w:r w:rsidRPr="002449E3">
        <w:rPr>
          <w:b/>
          <w:bCs/>
          <w:sz w:val="24"/>
          <w:szCs w:val="24"/>
        </w:rPr>
        <w:t>naar</w:t>
      </w:r>
      <w:r w:rsidRPr="002449E3">
        <w:rPr>
          <w:sz w:val="24"/>
          <w:szCs w:val="24"/>
        </w:rPr>
        <w:t xml:space="preserve"> de markt om appels te kopen.</w:t>
      </w:r>
    </w:p>
    <w:p w14:paraId="1E42B4C5" w14:textId="2370567B" w:rsidR="003E0DC3" w:rsidRPr="002449E3" w:rsidRDefault="003E0DC3" w:rsidP="003E0DC3">
      <w:pPr>
        <w:pStyle w:val="Lijstalinea"/>
        <w:numPr>
          <w:ilvl w:val="0"/>
          <w:numId w:val="1"/>
        </w:numPr>
        <w:rPr>
          <w:sz w:val="24"/>
          <w:szCs w:val="24"/>
        </w:rPr>
      </w:pPr>
      <w:r w:rsidRPr="002449E3">
        <w:rPr>
          <w:sz w:val="24"/>
          <w:szCs w:val="24"/>
        </w:rPr>
        <w:t xml:space="preserve">De </w:t>
      </w:r>
      <w:r w:rsidRPr="002449E3">
        <w:rPr>
          <w:b/>
          <w:bCs/>
          <w:sz w:val="24"/>
          <w:szCs w:val="24"/>
        </w:rPr>
        <w:t>leraar</w:t>
      </w:r>
      <w:r w:rsidRPr="002449E3">
        <w:rPr>
          <w:sz w:val="24"/>
          <w:szCs w:val="24"/>
        </w:rPr>
        <w:t xml:space="preserve"> gaf een duidelijke uitleg over de </w:t>
      </w:r>
      <w:r w:rsidRPr="002449E3">
        <w:rPr>
          <w:b/>
          <w:bCs/>
          <w:sz w:val="24"/>
          <w:szCs w:val="24"/>
        </w:rPr>
        <w:t>taak</w:t>
      </w:r>
      <w:r w:rsidRPr="002449E3">
        <w:rPr>
          <w:sz w:val="24"/>
          <w:szCs w:val="24"/>
        </w:rPr>
        <w:t>.</w:t>
      </w:r>
    </w:p>
    <w:p w14:paraId="001D9BB3" w14:textId="4DF861AA" w:rsidR="003E0DC3" w:rsidRPr="002449E3" w:rsidRDefault="003E0DC3" w:rsidP="003E0DC3">
      <w:pPr>
        <w:pStyle w:val="Lijstalinea"/>
        <w:numPr>
          <w:ilvl w:val="0"/>
          <w:numId w:val="1"/>
        </w:numPr>
        <w:rPr>
          <w:sz w:val="24"/>
          <w:szCs w:val="24"/>
        </w:rPr>
      </w:pPr>
      <w:r w:rsidRPr="002449E3">
        <w:rPr>
          <w:sz w:val="24"/>
          <w:szCs w:val="24"/>
        </w:rPr>
        <w:t xml:space="preserve">We zitten in de tuin en </w:t>
      </w:r>
      <w:r w:rsidR="00D83994" w:rsidRPr="00D83994">
        <w:rPr>
          <w:b/>
          <w:bCs/>
          <w:sz w:val="24"/>
          <w:szCs w:val="24"/>
        </w:rPr>
        <w:t>staren</w:t>
      </w:r>
      <w:r w:rsidRPr="002449E3">
        <w:rPr>
          <w:sz w:val="24"/>
          <w:szCs w:val="24"/>
        </w:rPr>
        <w:t xml:space="preserve"> </w:t>
      </w:r>
      <w:r w:rsidRPr="002449E3">
        <w:rPr>
          <w:b/>
          <w:bCs/>
          <w:sz w:val="24"/>
          <w:szCs w:val="24"/>
        </w:rPr>
        <w:t>naar</w:t>
      </w:r>
      <w:r w:rsidRPr="002449E3">
        <w:rPr>
          <w:sz w:val="24"/>
          <w:szCs w:val="24"/>
        </w:rPr>
        <w:t xml:space="preserve"> de vogels.</w:t>
      </w:r>
    </w:p>
    <w:p w14:paraId="0AEAC300" w14:textId="368314FD" w:rsidR="003E0DC3" w:rsidRPr="002449E3" w:rsidRDefault="003E0DC3" w:rsidP="003E0DC3">
      <w:pPr>
        <w:pStyle w:val="Lijstalinea"/>
        <w:numPr>
          <w:ilvl w:val="0"/>
          <w:numId w:val="1"/>
        </w:numPr>
        <w:rPr>
          <w:sz w:val="24"/>
          <w:szCs w:val="24"/>
        </w:rPr>
      </w:pPr>
      <w:r w:rsidRPr="002449E3">
        <w:rPr>
          <w:b/>
          <w:bCs/>
          <w:sz w:val="24"/>
          <w:szCs w:val="24"/>
        </w:rPr>
        <w:t>Na</w:t>
      </w:r>
      <w:r w:rsidRPr="002449E3">
        <w:rPr>
          <w:sz w:val="24"/>
          <w:szCs w:val="24"/>
        </w:rPr>
        <w:t xml:space="preserve"> het eten speelde hij een </w:t>
      </w:r>
      <w:r w:rsidRPr="002449E3">
        <w:rPr>
          <w:b/>
          <w:bCs/>
          <w:sz w:val="24"/>
          <w:szCs w:val="24"/>
        </w:rPr>
        <w:t>paar</w:t>
      </w:r>
      <w:r w:rsidRPr="002449E3">
        <w:rPr>
          <w:sz w:val="24"/>
          <w:szCs w:val="24"/>
        </w:rPr>
        <w:t xml:space="preserve"> stukken op de </w:t>
      </w:r>
      <w:r w:rsidRPr="002449E3">
        <w:rPr>
          <w:b/>
          <w:bCs/>
          <w:sz w:val="24"/>
          <w:szCs w:val="24"/>
        </w:rPr>
        <w:t>piano</w:t>
      </w:r>
      <w:r w:rsidRPr="002449E3">
        <w:rPr>
          <w:sz w:val="24"/>
          <w:szCs w:val="24"/>
        </w:rPr>
        <w:t>.</w:t>
      </w:r>
    </w:p>
    <w:p w14:paraId="6B47877A" w14:textId="5E9881C2" w:rsidR="003E0DC3" w:rsidRPr="002449E3" w:rsidRDefault="003E0DC3" w:rsidP="003E0DC3">
      <w:pPr>
        <w:pStyle w:val="Lijstalinea"/>
        <w:numPr>
          <w:ilvl w:val="0"/>
          <w:numId w:val="1"/>
        </w:numPr>
        <w:rPr>
          <w:sz w:val="24"/>
          <w:szCs w:val="24"/>
        </w:rPr>
      </w:pPr>
      <w:r w:rsidRPr="002449E3">
        <w:rPr>
          <w:sz w:val="24"/>
          <w:szCs w:val="24"/>
        </w:rPr>
        <w:t xml:space="preserve">Het </w:t>
      </w:r>
      <w:r w:rsidRPr="002449E3">
        <w:rPr>
          <w:b/>
          <w:bCs/>
          <w:sz w:val="24"/>
          <w:szCs w:val="24"/>
        </w:rPr>
        <w:t>raam</w:t>
      </w:r>
      <w:r w:rsidRPr="002449E3">
        <w:rPr>
          <w:sz w:val="24"/>
          <w:szCs w:val="24"/>
        </w:rPr>
        <w:t xml:space="preserve"> is open en het </w:t>
      </w:r>
      <w:r w:rsidRPr="002449E3">
        <w:rPr>
          <w:b/>
          <w:bCs/>
          <w:sz w:val="24"/>
          <w:szCs w:val="24"/>
        </w:rPr>
        <w:t>waait</w:t>
      </w:r>
      <w:r w:rsidRPr="002449E3">
        <w:rPr>
          <w:sz w:val="24"/>
          <w:szCs w:val="24"/>
        </w:rPr>
        <w:t xml:space="preserve"> een beetje.</w:t>
      </w:r>
    </w:p>
    <w:p w14:paraId="32254F8B" w14:textId="377EA202" w:rsidR="003E0DC3" w:rsidRPr="002449E3" w:rsidRDefault="003E0DC3" w:rsidP="003E0DC3">
      <w:pPr>
        <w:pStyle w:val="Lijstalinea"/>
        <w:numPr>
          <w:ilvl w:val="0"/>
          <w:numId w:val="1"/>
        </w:numPr>
        <w:rPr>
          <w:sz w:val="24"/>
          <w:szCs w:val="24"/>
        </w:rPr>
      </w:pPr>
      <w:r w:rsidRPr="002449E3">
        <w:rPr>
          <w:sz w:val="24"/>
          <w:szCs w:val="24"/>
        </w:rPr>
        <w:t xml:space="preserve">De kinderen renden snel </w:t>
      </w:r>
      <w:r w:rsidRPr="002449E3">
        <w:rPr>
          <w:b/>
          <w:bCs/>
          <w:sz w:val="24"/>
          <w:szCs w:val="24"/>
        </w:rPr>
        <w:t>naar</w:t>
      </w:r>
      <w:r w:rsidRPr="002449E3">
        <w:rPr>
          <w:sz w:val="24"/>
          <w:szCs w:val="24"/>
        </w:rPr>
        <w:t xml:space="preserve"> </w:t>
      </w:r>
      <w:r w:rsidR="001148C5">
        <w:rPr>
          <w:sz w:val="24"/>
          <w:szCs w:val="24"/>
        </w:rPr>
        <w:t xml:space="preserve">buiten toen de school </w:t>
      </w:r>
      <w:r w:rsidR="001148C5" w:rsidRPr="001148C5">
        <w:rPr>
          <w:b/>
          <w:bCs/>
          <w:sz w:val="24"/>
          <w:szCs w:val="24"/>
        </w:rPr>
        <w:t>klaar</w:t>
      </w:r>
      <w:r w:rsidR="001148C5">
        <w:rPr>
          <w:sz w:val="24"/>
          <w:szCs w:val="24"/>
        </w:rPr>
        <w:t xml:space="preserve"> was</w:t>
      </w:r>
      <w:r w:rsidRPr="002449E3">
        <w:rPr>
          <w:sz w:val="24"/>
          <w:szCs w:val="24"/>
        </w:rPr>
        <w:t>.</w:t>
      </w:r>
    </w:p>
    <w:p w14:paraId="5C695858" w14:textId="24FEA768" w:rsidR="003E0DC3" w:rsidRPr="002449E3" w:rsidRDefault="00B2197D" w:rsidP="003E0DC3">
      <w:pPr>
        <w:pStyle w:val="Lijstalinea"/>
        <w:numPr>
          <w:ilvl w:val="0"/>
          <w:numId w:val="1"/>
        </w:numPr>
        <w:rPr>
          <w:sz w:val="24"/>
          <w:szCs w:val="24"/>
        </w:rPr>
      </w:pPr>
      <w:r>
        <w:rPr>
          <w:noProof/>
        </w:rPr>
        <w:drawing>
          <wp:anchor distT="0" distB="0" distL="114300" distR="114300" simplePos="0" relativeHeight="251658240" behindDoc="0" locked="0" layoutInCell="1" allowOverlap="1" wp14:anchorId="2BF01087" wp14:editId="2274B69A">
            <wp:simplePos x="0" y="0"/>
            <wp:positionH relativeFrom="column">
              <wp:posOffset>4015105</wp:posOffset>
            </wp:positionH>
            <wp:positionV relativeFrom="paragraph">
              <wp:posOffset>31115</wp:posOffset>
            </wp:positionV>
            <wp:extent cx="1394460" cy="929640"/>
            <wp:effectExtent l="0" t="0" r="0" b="3810"/>
            <wp:wrapNone/>
            <wp:docPr id="620981237" name="Afbeelding 1" descr="Varens: ultieme overlevers | Natuurwij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ens: ultieme overlevers | Natuurwijz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46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DC3" w:rsidRPr="002449E3">
        <w:rPr>
          <w:sz w:val="24"/>
          <w:szCs w:val="24"/>
        </w:rPr>
        <w:t xml:space="preserve">Hij </w:t>
      </w:r>
      <w:r w:rsidR="003E0DC3" w:rsidRPr="002449E3">
        <w:rPr>
          <w:b/>
          <w:bCs/>
          <w:sz w:val="24"/>
          <w:szCs w:val="24"/>
        </w:rPr>
        <w:t>maakte</w:t>
      </w:r>
      <w:r w:rsidR="003E0DC3" w:rsidRPr="002449E3">
        <w:rPr>
          <w:sz w:val="24"/>
          <w:szCs w:val="24"/>
        </w:rPr>
        <w:t xml:space="preserve"> een lange wandeling langs het strand.</w:t>
      </w:r>
    </w:p>
    <w:p w14:paraId="506F016F" w14:textId="39086F27" w:rsidR="003E0DC3" w:rsidRPr="002449E3" w:rsidRDefault="003E0DC3" w:rsidP="003E0DC3">
      <w:pPr>
        <w:pStyle w:val="Lijstalinea"/>
        <w:numPr>
          <w:ilvl w:val="0"/>
          <w:numId w:val="1"/>
        </w:numPr>
        <w:rPr>
          <w:sz w:val="24"/>
          <w:szCs w:val="24"/>
        </w:rPr>
      </w:pPr>
      <w:r w:rsidRPr="002449E3">
        <w:rPr>
          <w:sz w:val="24"/>
          <w:szCs w:val="24"/>
        </w:rPr>
        <w:t xml:space="preserve">Mijn </w:t>
      </w:r>
      <w:r w:rsidRPr="002449E3">
        <w:rPr>
          <w:b/>
          <w:bCs/>
          <w:sz w:val="24"/>
          <w:szCs w:val="24"/>
        </w:rPr>
        <w:t>vader</w:t>
      </w:r>
      <w:r w:rsidRPr="002449E3">
        <w:rPr>
          <w:sz w:val="24"/>
          <w:szCs w:val="24"/>
        </w:rPr>
        <w:t xml:space="preserve"> heeft een grote tuin met veel </w:t>
      </w:r>
      <w:r w:rsidR="00A77A47" w:rsidRPr="00A77A47">
        <w:rPr>
          <w:b/>
          <w:bCs/>
          <w:sz w:val="24"/>
          <w:szCs w:val="24"/>
        </w:rPr>
        <w:t>varens</w:t>
      </w:r>
      <w:r w:rsidRPr="002449E3">
        <w:rPr>
          <w:sz w:val="24"/>
          <w:szCs w:val="24"/>
        </w:rPr>
        <w:t>.</w:t>
      </w:r>
      <w:r w:rsidR="00B2197D">
        <w:rPr>
          <w:sz w:val="24"/>
          <w:szCs w:val="24"/>
        </w:rPr>
        <w:t xml:space="preserve">      </w:t>
      </w:r>
      <w:r w:rsidR="00B2197D">
        <w:rPr>
          <w:rFonts w:ascii="Aptos" w:hAnsi="Aptos"/>
          <w:sz w:val="24"/>
          <w:szCs w:val="24"/>
        </w:rPr>
        <w:t>→</w:t>
      </w:r>
    </w:p>
    <w:p w14:paraId="4D96D484" w14:textId="2E8F0FAC" w:rsidR="003E0DC3" w:rsidRPr="002449E3" w:rsidRDefault="003E0DC3" w:rsidP="003E0DC3">
      <w:pPr>
        <w:pStyle w:val="Lijstalinea"/>
        <w:numPr>
          <w:ilvl w:val="0"/>
          <w:numId w:val="1"/>
        </w:numPr>
        <w:rPr>
          <w:sz w:val="24"/>
          <w:szCs w:val="24"/>
        </w:rPr>
      </w:pPr>
      <w:r w:rsidRPr="002449E3">
        <w:rPr>
          <w:sz w:val="24"/>
          <w:szCs w:val="24"/>
        </w:rPr>
        <w:t xml:space="preserve">Ze gaf me een </w:t>
      </w:r>
      <w:r w:rsidRPr="002449E3">
        <w:rPr>
          <w:b/>
          <w:bCs/>
          <w:sz w:val="24"/>
          <w:szCs w:val="24"/>
        </w:rPr>
        <w:t>paar</w:t>
      </w:r>
      <w:r w:rsidRPr="002449E3">
        <w:rPr>
          <w:sz w:val="24"/>
          <w:szCs w:val="24"/>
        </w:rPr>
        <w:t xml:space="preserve"> bloemen uit </w:t>
      </w:r>
      <w:r w:rsidRPr="002449E3">
        <w:rPr>
          <w:b/>
          <w:bCs/>
          <w:sz w:val="24"/>
          <w:szCs w:val="24"/>
        </w:rPr>
        <w:t>haar</w:t>
      </w:r>
      <w:r w:rsidRPr="002449E3">
        <w:rPr>
          <w:sz w:val="24"/>
          <w:szCs w:val="24"/>
        </w:rPr>
        <w:t xml:space="preserve"> tuin.</w:t>
      </w:r>
    </w:p>
    <w:p w14:paraId="2E63B9F3" w14:textId="7F263E6A" w:rsidR="003E0DC3" w:rsidRPr="002449E3" w:rsidRDefault="003E0DC3" w:rsidP="003E0DC3">
      <w:pPr>
        <w:pStyle w:val="Lijstalinea"/>
        <w:numPr>
          <w:ilvl w:val="0"/>
          <w:numId w:val="1"/>
        </w:numPr>
        <w:rPr>
          <w:sz w:val="24"/>
          <w:szCs w:val="24"/>
        </w:rPr>
      </w:pPr>
      <w:r w:rsidRPr="002449E3">
        <w:rPr>
          <w:sz w:val="24"/>
          <w:szCs w:val="24"/>
        </w:rPr>
        <w:t xml:space="preserve">Het geluid van de </w:t>
      </w:r>
      <w:r w:rsidRPr="002449E3">
        <w:rPr>
          <w:b/>
          <w:bCs/>
          <w:sz w:val="24"/>
          <w:szCs w:val="24"/>
        </w:rPr>
        <w:t>blaadjes</w:t>
      </w:r>
      <w:r w:rsidRPr="002449E3">
        <w:rPr>
          <w:sz w:val="24"/>
          <w:szCs w:val="24"/>
        </w:rPr>
        <w:t xml:space="preserve"> in de wind was </w:t>
      </w:r>
      <w:r w:rsidR="00A77A47" w:rsidRPr="00A77A47">
        <w:rPr>
          <w:b/>
          <w:bCs/>
          <w:sz w:val="24"/>
          <w:szCs w:val="24"/>
        </w:rPr>
        <w:t>zalig</w:t>
      </w:r>
      <w:r w:rsidRPr="002449E3">
        <w:rPr>
          <w:sz w:val="24"/>
          <w:szCs w:val="24"/>
        </w:rPr>
        <w:t>.</w:t>
      </w:r>
    </w:p>
    <w:p w14:paraId="42E16BA1" w14:textId="5B3EBA14" w:rsidR="003E0DC3" w:rsidRPr="002449E3" w:rsidRDefault="003E0DC3" w:rsidP="003E0DC3">
      <w:pPr>
        <w:pStyle w:val="Lijstalinea"/>
        <w:numPr>
          <w:ilvl w:val="0"/>
          <w:numId w:val="1"/>
        </w:numPr>
        <w:rPr>
          <w:sz w:val="24"/>
          <w:szCs w:val="24"/>
        </w:rPr>
      </w:pPr>
      <w:r w:rsidRPr="002449E3">
        <w:rPr>
          <w:sz w:val="24"/>
          <w:szCs w:val="24"/>
        </w:rPr>
        <w:t xml:space="preserve">We hebben een nieuwe, grote </w:t>
      </w:r>
      <w:r w:rsidRPr="002449E3">
        <w:rPr>
          <w:b/>
          <w:bCs/>
          <w:sz w:val="24"/>
          <w:szCs w:val="24"/>
        </w:rPr>
        <w:t>tafel</w:t>
      </w:r>
      <w:r w:rsidRPr="002449E3">
        <w:rPr>
          <w:sz w:val="24"/>
          <w:szCs w:val="24"/>
        </w:rPr>
        <w:t xml:space="preserve"> voor in de keuken.</w:t>
      </w:r>
    </w:p>
    <w:p w14:paraId="5CEADCD9" w14:textId="224BC610" w:rsidR="003E0DC3" w:rsidRPr="002449E3" w:rsidRDefault="003E0DC3" w:rsidP="003E0DC3">
      <w:pPr>
        <w:pStyle w:val="Lijstalinea"/>
        <w:numPr>
          <w:ilvl w:val="0"/>
          <w:numId w:val="1"/>
        </w:numPr>
        <w:rPr>
          <w:sz w:val="24"/>
          <w:szCs w:val="24"/>
        </w:rPr>
      </w:pPr>
      <w:r w:rsidRPr="002449E3">
        <w:rPr>
          <w:sz w:val="24"/>
          <w:szCs w:val="24"/>
        </w:rPr>
        <w:t xml:space="preserve">De </w:t>
      </w:r>
      <w:r w:rsidRPr="002449E3">
        <w:rPr>
          <w:b/>
          <w:bCs/>
          <w:sz w:val="24"/>
          <w:szCs w:val="24"/>
        </w:rPr>
        <w:t>kaart</w:t>
      </w:r>
      <w:r w:rsidRPr="002449E3">
        <w:rPr>
          <w:sz w:val="24"/>
          <w:szCs w:val="24"/>
        </w:rPr>
        <w:t xml:space="preserve"> die ze stuurde was mooi versierd met bloemen.</w:t>
      </w:r>
    </w:p>
    <w:p w14:paraId="3927571C" w14:textId="4A32CD89" w:rsidR="003E0DC3" w:rsidRPr="002449E3" w:rsidRDefault="003E0DC3" w:rsidP="003E0DC3">
      <w:pPr>
        <w:pStyle w:val="Lijstalinea"/>
        <w:numPr>
          <w:ilvl w:val="0"/>
          <w:numId w:val="1"/>
        </w:numPr>
        <w:rPr>
          <w:sz w:val="24"/>
          <w:szCs w:val="24"/>
        </w:rPr>
      </w:pPr>
      <w:r w:rsidRPr="002449E3">
        <w:rPr>
          <w:sz w:val="24"/>
          <w:szCs w:val="24"/>
        </w:rPr>
        <w:t xml:space="preserve">Mijn broer vindt sneeuw heel </w:t>
      </w:r>
      <w:r w:rsidRPr="002449E3">
        <w:rPr>
          <w:b/>
          <w:bCs/>
          <w:sz w:val="24"/>
          <w:szCs w:val="24"/>
        </w:rPr>
        <w:t>gaaf</w:t>
      </w:r>
      <w:r w:rsidRPr="002449E3">
        <w:rPr>
          <w:sz w:val="24"/>
          <w:szCs w:val="24"/>
        </w:rPr>
        <w:t>.</w:t>
      </w:r>
    </w:p>
    <w:p w14:paraId="62D9A025" w14:textId="07E66250" w:rsidR="003E0DC3" w:rsidRDefault="003E0DC3" w:rsidP="003E0DC3">
      <w:pPr>
        <w:pStyle w:val="Titel"/>
        <w:pBdr>
          <w:bottom w:val="single" w:sz="6" w:space="1" w:color="auto"/>
        </w:pBdr>
      </w:pPr>
      <w:r>
        <w:t xml:space="preserve">Verhaaltje met AA </w:t>
      </w:r>
    </w:p>
    <w:p w14:paraId="0BDF09E0" w14:textId="23336167" w:rsidR="003E0DC3" w:rsidRDefault="003E0DC3" w:rsidP="003E0DC3"/>
    <w:p w14:paraId="500DA893" w14:textId="10E61BF4" w:rsidR="00E01025" w:rsidRPr="00A65841" w:rsidRDefault="003E0DC3" w:rsidP="003E0DC3">
      <w:pPr>
        <w:rPr>
          <w:sz w:val="24"/>
          <w:szCs w:val="24"/>
        </w:rPr>
      </w:pPr>
      <w:r w:rsidRPr="00A65841">
        <w:rPr>
          <w:b/>
          <w:bCs/>
          <w:sz w:val="24"/>
          <w:szCs w:val="24"/>
        </w:rPr>
        <w:t>Het Avontuur van Lars en de Maan</w:t>
      </w:r>
    </w:p>
    <w:p w14:paraId="7323B8AB" w14:textId="2C56443F" w:rsidR="003E0DC3" w:rsidRDefault="00E01025" w:rsidP="003E0DC3">
      <w:pPr>
        <w:rPr>
          <w:sz w:val="24"/>
          <w:szCs w:val="24"/>
        </w:rPr>
      </w:pPr>
      <w:r>
        <w:rPr>
          <w:noProof/>
        </w:rPr>
        <w:drawing>
          <wp:anchor distT="0" distB="0" distL="114300" distR="114300" simplePos="0" relativeHeight="251659264" behindDoc="0" locked="0" layoutInCell="1" allowOverlap="1" wp14:anchorId="5EF59F4A" wp14:editId="3490E8BF">
            <wp:simplePos x="0" y="0"/>
            <wp:positionH relativeFrom="column">
              <wp:posOffset>4098925</wp:posOffset>
            </wp:positionH>
            <wp:positionV relativeFrom="paragraph">
              <wp:posOffset>1732280</wp:posOffset>
            </wp:positionV>
            <wp:extent cx="1798320" cy="1437511"/>
            <wp:effectExtent l="0" t="0" r="0" b="0"/>
            <wp:wrapNone/>
            <wp:docPr id="291293914" name="Afbeelding 2" descr="Volle Maan wandeling Horsterwold 15 februari - Flev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le Maan wandeling Horsterwold 15 februari - Flevol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8320" cy="1437511"/>
                    </a:xfrm>
                    <a:prstGeom prst="rect">
                      <a:avLst/>
                    </a:prstGeom>
                    <a:noFill/>
                    <a:ln>
                      <a:noFill/>
                    </a:ln>
                  </pic:spPr>
                </pic:pic>
              </a:graphicData>
            </a:graphic>
            <wp14:sizeRelH relativeFrom="page">
              <wp14:pctWidth>0</wp14:pctWidth>
            </wp14:sizeRelH>
            <wp14:sizeRelV relativeFrom="page">
              <wp14:pctHeight>0</wp14:pctHeight>
            </wp14:sizeRelV>
          </wp:anchor>
        </w:drawing>
      </w:r>
      <w:r w:rsidR="003E0DC3" w:rsidRPr="00A65841">
        <w:rPr>
          <w:sz w:val="24"/>
          <w:szCs w:val="24"/>
        </w:rPr>
        <w:t>Lars woonde in een klein huis aan de rand van het bos. Elke avond keek hij naar de maan, die fel scheen boven het meer. Op een nacht besloot hij op avontuur te gaan. Hij pakte zijn zaklamp, zijn jas en een paar appels voor onderweg, en vertrok naar het bos. Het was een stille nacht, en alleen het geluid van de bladeren in de wind was te horen. Terwijl hij dieper het bos in liep, zag hij iets glinsteren tussen de bomen. Het leek wel een klein lichtje, net als de maan! Lars volgde het licht en kwam bij een open plek waar een prachtige, zilveren steen lag. Hij raapte de steen op en voelde zich ineens heel gelukkig. "Dit is mijn maansteen," dacht Lars, "een herinnering aan mijn avontuur." Die nacht sliep hij onder de sterren, met de maan hoog aan de hemel, en droomde van nog meer avonturen.</w:t>
      </w:r>
    </w:p>
    <w:p w14:paraId="0A20AC0A" w14:textId="64FD56B7" w:rsidR="00B2197D" w:rsidRPr="00A65841" w:rsidRDefault="00B2197D" w:rsidP="003E0DC3">
      <w:pPr>
        <w:rPr>
          <w:sz w:val="24"/>
          <w:szCs w:val="24"/>
        </w:rPr>
      </w:pPr>
    </w:p>
    <w:p w14:paraId="0E2A471A" w14:textId="52F14F2B" w:rsidR="003E0DC3" w:rsidRPr="003E0DC3" w:rsidRDefault="003E0DC3" w:rsidP="003E0DC3"/>
    <w:p w14:paraId="31D3666B" w14:textId="77777777" w:rsidR="003E0DC3" w:rsidRPr="003E0DC3" w:rsidRDefault="003E0DC3" w:rsidP="003E0DC3"/>
    <w:sectPr w:rsidR="003E0DC3" w:rsidRPr="003E0D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06E0"/>
    <w:multiLevelType w:val="hybridMultilevel"/>
    <w:tmpl w:val="E5EE99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589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C3"/>
    <w:rsid w:val="00084E15"/>
    <w:rsid w:val="000944C5"/>
    <w:rsid w:val="001148C5"/>
    <w:rsid w:val="0012272D"/>
    <w:rsid w:val="002449E3"/>
    <w:rsid w:val="003E0DC3"/>
    <w:rsid w:val="00591750"/>
    <w:rsid w:val="00836C0E"/>
    <w:rsid w:val="009C7420"/>
    <w:rsid w:val="009F1606"/>
    <w:rsid w:val="00A65841"/>
    <w:rsid w:val="00A77A47"/>
    <w:rsid w:val="00B2197D"/>
    <w:rsid w:val="00D83994"/>
    <w:rsid w:val="00E01025"/>
    <w:rsid w:val="00E05E13"/>
    <w:rsid w:val="00F17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28A5"/>
  <w15:chartTrackingRefBased/>
  <w15:docId w15:val="{05E8060E-CD7E-4763-9898-AE40CEF2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rPr>
  </w:style>
  <w:style w:type="paragraph" w:styleId="Kop1">
    <w:name w:val="heading 1"/>
    <w:basedOn w:val="Standaard"/>
    <w:next w:val="Standaard"/>
    <w:link w:val="Kop1Char"/>
    <w:uiPriority w:val="9"/>
    <w:qFormat/>
    <w:rsid w:val="003E0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0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D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D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E0DC3"/>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E0D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E0DC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E0DC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E0DC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D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0D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D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D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D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D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D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D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DC3"/>
    <w:rPr>
      <w:rFonts w:eastAsiaTheme="majorEastAsia" w:cstheme="majorBidi"/>
      <w:color w:val="272727" w:themeColor="text1" w:themeTint="D8"/>
    </w:rPr>
  </w:style>
  <w:style w:type="paragraph" w:styleId="Titel">
    <w:name w:val="Title"/>
    <w:basedOn w:val="Standaard"/>
    <w:next w:val="Standaard"/>
    <w:link w:val="TitelChar"/>
    <w:uiPriority w:val="10"/>
    <w:qFormat/>
    <w:rsid w:val="003E0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D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D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D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D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DC3"/>
    <w:rPr>
      <w:rFonts w:ascii="Calibri" w:hAnsi="Calibri" w:cs="Calibri"/>
      <w:i/>
      <w:iCs/>
      <w:color w:val="404040" w:themeColor="text1" w:themeTint="BF"/>
    </w:rPr>
  </w:style>
  <w:style w:type="paragraph" w:styleId="Lijstalinea">
    <w:name w:val="List Paragraph"/>
    <w:basedOn w:val="Standaard"/>
    <w:uiPriority w:val="34"/>
    <w:qFormat/>
    <w:rsid w:val="003E0DC3"/>
    <w:pPr>
      <w:ind w:left="720"/>
      <w:contextualSpacing/>
    </w:pPr>
  </w:style>
  <w:style w:type="character" w:styleId="Intensievebenadrukking">
    <w:name w:val="Intense Emphasis"/>
    <w:basedOn w:val="Standaardalinea-lettertype"/>
    <w:uiPriority w:val="21"/>
    <w:qFormat/>
    <w:rsid w:val="003E0DC3"/>
    <w:rPr>
      <w:i/>
      <w:iCs/>
      <w:color w:val="0F4761" w:themeColor="accent1" w:themeShade="BF"/>
    </w:rPr>
  </w:style>
  <w:style w:type="paragraph" w:styleId="Duidelijkcitaat">
    <w:name w:val="Intense Quote"/>
    <w:basedOn w:val="Standaard"/>
    <w:next w:val="Standaard"/>
    <w:link w:val="DuidelijkcitaatChar"/>
    <w:uiPriority w:val="30"/>
    <w:qFormat/>
    <w:rsid w:val="003E0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DC3"/>
    <w:rPr>
      <w:rFonts w:ascii="Calibri" w:hAnsi="Calibri" w:cs="Calibri"/>
      <w:i/>
      <w:iCs/>
      <w:color w:val="0F4761" w:themeColor="accent1" w:themeShade="BF"/>
    </w:rPr>
  </w:style>
  <w:style w:type="character" w:styleId="Intensieveverwijzing">
    <w:name w:val="Intense Reference"/>
    <w:basedOn w:val="Standaardalinea-lettertype"/>
    <w:uiPriority w:val="32"/>
    <w:qFormat/>
    <w:rsid w:val="003E0D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970">
      <w:bodyDiv w:val="1"/>
      <w:marLeft w:val="0"/>
      <w:marRight w:val="0"/>
      <w:marTop w:val="0"/>
      <w:marBottom w:val="0"/>
      <w:divBdr>
        <w:top w:val="none" w:sz="0" w:space="0" w:color="auto"/>
        <w:left w:val="none" w:sz="0" w:space="0" w:color="auto"/>
        <w:bottom w:val="none" w:sz="0" w:space="0" w:color="auto"/>
        <w:right w:val="none" w:sz="0" w:space="0" w:color="auto"/>
      </w:divBdr>
    </w:div>
    <w:div w:id="610472857">
      <w:bodyDiv w:val="1"/>
      <w:marLeft w:val="0"/>
      <w:marRight w:val="0"/>
      <w:marTop w:val="0"/>
      <w:marBottom w:val="0"/>
      <w:divBdr>
        <w:top w:val="none" w:sz="0" w:space="0" w:color="auto"/>
        <w:left w:val="none" w:sz="0" w:space="0" w:color="auto"/>
        <w:bottom w:val="none" w:sz="0" w:space="0" w:color="auto"/>
        <w:right w:val="none" w:sz="0" w:space="0" w:color="auto"/>
      </w:divBdr>
    </w:div>
    <w:div w:id="691224502">
      <w:bodyDiv w:val="1"/>
      <w:marLeft w:val="0"/>
      <w:marRight w:val="0"/>
      <w:marTop w:val="0"/>
      <w:marBottom w:val="0"/>
      <w:divBdr>
        <w:top w:val="none" w:sz="0" w:space="0" w:color="auto"/>
        <w:left w:val="none" w:sz="0" w:space="0" w:color="auto"/>
        <w:bottom w:val="none" w:sz="0" w:space="0" w:color="auto"/>
        <w:right w:val="none" w:sz="0" w:space="0" w:color="auto"/>
      </w:divBdr>
    </w:div>
    <w:div w:id="887449355">
      <w:bodyDiv w:val="1"/>
      <w:marLeft w:val="0"/>
      <w:marRight w:val="0"/>
      <w:marTop w:val="0"/>
      <w:marBottom w:val="0"/>
      <w:divBdr>
        <w:top w:val="none" w:sz="0" w:space="0" w:color="auto"/>
        <w:left w:val="none" w:sz="0" w:space="0" w:color="auto"/>
        <w:bottom w:val="none" w:sz="0" w:space="0" w:color="auto"/>
        <w:right w:val="none" w:sz="0" w:space="0" w:color="auto"/>
      </w:divBdr>
    </w:div>
    <w:div w:id="911306613">
      <w:bodyDiv w:val="1"/>
      <w:marLeft w:val="0"/>
      <w:marRight w:val="0"/>
      <w:marTop w:val="0"/>
      <w:marBottom w:val="0"/>
      <w:divBdr>
        <w:top w:val="none" w:sz="0" w:space="0" w:color="auto"/>
        <w:left w:val="none" w:sz="0" w:space="0" w:color="auto"/>
        <w:bottom w:val="none" w:sz="0" w:space="0" w:color="auto"/>
        <w:right w:val="none" w:sz="0" w:space="0" w:color="auto"/>
      </w:divBdr>
    </w:div>
    <w:div w:id="13792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13E0D-45A8-4BCA-826C-BF1D6652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246</Words>
  <Characters>1354</Characters>
  <Application>Microsoft Office Word</Application>
  <DocSecurity>0</DocSecurity>
  <Lines>11</Lines>
  <Paragraphs>3</Paragraphs>
  <ScaleCrop>false</ScaleCrop>
  <Company>ROC van Twente</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Vugteveen</dc:creator>
  <cp:keywords/>
  <dc:description/>
  <cp:lastModifiedBy>Tanja Vugteveen</cp:lastModifiedBy>
  <cp:revision>8</cp:revision>
  <dcterms:created xsi:type="dcterms:W3CDTF">2025-05-12T12:45:00Z</dcterms:created>
  <dcterms:modified xsi:type="dcterms:W3CDTF">2025-05-14T11:48:00Z</dcterms:modified>
</cp:coreProperties>
</file>